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bidiVisual/>
        <w:tblW w:w="0" w:type="auto"/>
        <w:tblLook w:val="04A0"/>
      </w:tblPr>
      <w:tblGrid>
        <w:gridCol w:w="8674"/>
        <w:gridCol w:w="896"/>
      </w:tblGrid>
      <w:tr w:rsidR="00C66C94" w:rsidRPr="001E1336" w:rsidTr="00AE1ACA">
        <w:tc>
          <w:tcPr>
            <w:tcW w:w="8895" w:type="dxa"/>
          </w:tcPr>
          <w:p w:rsidR="00C66C94" w:rsidRPr="001E1336" w:rsidRDefault="004C4D9C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فهرس المحتويات:</w:t>
            </w:r>
          </w:p>
        </w:tc>
        <w:tc>
          <w:tcPr>
            <w:tcW w:w="567" w:type="dxa"/>
          </w:tcPr>
          <w:p w:rsidR="00C66C94" w:rsidRPr="001E1336" w:rsidRDefault="004C4D9C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الصفحة</w:t>
            </w:r>
          </w:p>
        </w:tc>
      </w:tr>
      <w:tr w:rsidR="004C4D9C" w:rsidRPr="001E1336" w:rsidTr="00AE1ACA">
        <w:tc>
          <w:tcPr>
            <w:tcW w:w="8895" w:type="dxa"/>
          </w:tcPr>
          <w:p w:rsidR="004C4D9C" w:rsidRPr="004C4D9C" w:rsidRDefault="004C4D9C" w:rsidP="001E1336">
            <w:pPr>
              <w:jc w:val="lowKashida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r w:rsidRPr="004C4D9C">
              <w:rPr>
                <w:rFonts w:asciiTheme="majorBidi" w:hAnsiTheme="majorBidi" w:cstheme="majorBidi" w:hint="cs"/>
                <w:sz w:val="28"/>
                <w:szCs w:val="28"/>
                <w:rtl/>
              </w:rPr>
              <w:t>كلمة شكر</w:t>
            </w:r>
          </w:p>
          <w:p w:rsidR="004C4D9C" w:rsidRPr="004C4D9C" w:rsidRDefault="004C4D9C" w:rsidP="001E1336">
            <w:pPr>
              <w:jc w:val="lowKashida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r w:rsidRPr="004C4D9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الإهداء</w:t>
            </w:r>
          </w:p>
          <w:p w:rsidR="004C4D9C" w:rsidRPr="001E1336" w:rsidRDefault="004C4D9C" w:rsidP="001E1336">
            <w:pPr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4C4D9C">
              <w:rPr>
                <w:rFonts w:asciiTheme="majorBidi" w:hAnsiTheme="majorBidi" w:cstheme="majorBidi" w:hint="cs"/>
                <w:sz w:val="28"/>
                <w:szCs w:val="28"/>
                <w:rtl/>
              </w:rPr>
              <w:t>مقدمة</w:t>
            </w:r>
          </w:p>
        </w:tc>
        <w:tc>
          <w:tcPr>
            <w:tcW w:w="567" w:type="dxa"/>
          </w:tcPr>
          <w:p w:rsidR="004C4D9C" w:rsidRPr="001E1336" w:rsidRDefault="004C4D9C" w:rsidP="001E1336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4C4D9C" w:rsidRPr="001E1336" w:rsidTr="00AE1ACA">
        <w:tc>
          <w:tcPr>
            <w:tcW w:w="8895" w:type="dxa"/>
          </w:tcPr>
          <w:p w:rsidR="004C4D9C" w:rsidRPr="001E1336" w:rsidRDefault="004C4D9C" w:rsidP="001E1336">
            <w:pPr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الفصل الأول: أثر سياسة الواردات على توازن الميزان التجاري</w:t>
            </w:r>
          </w:p>
        </w:tc>
        <w:tc>
          <w:tcPr>
            <w:tcW w:w="567" w:type="dxa"/>
          </w:tcPr>
          <w:p w:rsidR="004C4D9C" w:rsidRPr="001E1336" w:rsidRDefault="004C4D9C" w:rsidP="001E1336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تمهيد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المبحث </w:t>
            </w:r>
            <w:r w:rsidR="007D2724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الأول</w:t>
            </w: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:</w:t>
            </w:r>
            <w:r w:rsidR="007D2724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عموميات حول الاستيراد والميزان التجاري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الأول: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مفاهيم حول الميزان التجاري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  <w:r w:rsidR="00AE1ACA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مفهوم 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الميزان التجاري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:التوازن والاختلال في الميزان التجاري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الثاني: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مفاهيم حول الاستيراد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</w:tr>
      <w:tr w:rsidR="00C66C94" w:rsidRPr="001E1336" w:rsidTr="00AE1ACA">
        <w:tc>
          <w:tcPr>
            <w:tcW w:w="8895" w:type="dxa"/>
          </w:tcPr>
          <w:p w:rsidR="00C66C94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:ماهية الاستيراد</w:t>
            </w:r>
          </w:p>
        </w:tc>
        <w:tc>
          <w:tcPr>
            <w:tcW w:w="567" w:type="dxa"/>
          </w:tcPr>
          <w:p w:rsidR="00C66C94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ثانيا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:أنواع الاستيراد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ثالثا</w:t>
            </w:r>
            <w:r w:rsidR="007D2724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:محددات الطلب على الواردات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المبحث الثاني</w:t>
            </w:r>
            <w:r w:rsidR="00E94B33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:سياسة الاستيراد والميزان التجاري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المطلب </w:t>
            </w:r>
            <w:r w:rsidR="00E94B33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الأول:السياسة التجارية الأنواع والأهداف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E94B33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أولا:مفهوم السياسة التجارية وأهدافها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E94B33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:أنواع السياسات التجارية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12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الثاني</w:t>
            </w:r>
            <w:r w:rsidR="00E94B33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:أهم الأساليب والأدوات الفنية لتنظيم التجارة الخارجية والآثار الاقتصادية لها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16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E94B33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أولا:أساليب تنظيم التجارة الخارجية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16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E94B33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:أدوات السياسة التجارية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19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ثالثا</w:t>
            </w:r>
            <w:r w:rsidR="00E94B33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:الآثار الاقتصادية لسياسات التجارة الدولية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23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خلاصة الفصل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25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الفصل الثاني</w:t>
            </w:r>
            <w:r w:rsidR="00AE1ACA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:</w:t>
            </w:r>
            <w:r w:rsidR="00A966F7" w:rsidRPr="001E133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دراسة تحليلية قياسية لتأثير سياسة الاستيراد على توازن الميزان التجاري الجزائري</w:t>
            </w:r>
          </w:p>
        </w:tc>
        <w:tc>
          <w:tcPr>
            <w:tcW w:w="567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تمهيد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المبحث </w:t>
            </w:r>
            <w:r w:rsidR="00A966F7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الأول:الاستيراد في الجزائر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D324BE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المطلب </w:t>
            </w:r>
            <w:r w:rsidR="00A966F7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الأول:واقع الاستيراد في الجزائر وأسباب التنامي المفرط للواردات 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A966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أولا:واقع الاستيراد في الجزائر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27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A966F7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:أسباب تنامي الواردات في الجزائر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28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الثاني</w:t>
            </w:r>
            <w:r w:rsidR="00A966F7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:آثار 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الإفراط</w:t>
            </w:r>
            <w:r w:rsidR="00A966F7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في الاستيراد على الاقتصاد الجزائري وسبل التحكم فيه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30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A966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 آثار الإفراط  في الاستيراد على الاقتصاد الجزائري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30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:الإجراءات المتخذة من قبل السلطات للتحكم في الواردات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31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المبحث الثاني</w:t>
            </w:r>
            <w:r w:rsidR="00982ED1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:دراسة تحليلية لتأثير الواردات على الميزان التجاري الجزائري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34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المطلب 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الأول:تحليل تطور الواردات الجزائرية للفترة 2000-2016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34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982ED1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أولا:التركيبة السلعية للواردات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34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:التوزيع الجغرافي للواردات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39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ثالثا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:أهم شركاء الجزائر في سنة 2016</w:t>
            </w:r>
          </w:p>
        </w:tc>
        <w:tc>
          <w:tcPr>
            <w:tcW w:w="567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41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الثاني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 تحليل وضعية الميزان التجاري الجزائري للفترة 2000-2016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43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982ED1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أولا:تحليل الواردات والصادرات بالنسبة للناتج الداخلي الخام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43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ثانيا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:تحليل رصيد الميزان التجاري الجزائري للفترة 2000-2016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45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المبحث الثالث</w:t>
            </w:r>
            <w:r w:rsidR="00982ED1" w:rsidRPr="001E133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:تحليل الدراسة قياسيا واقتصاديا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المطلب 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الأول:التحليل القياسي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47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المطلب الثاني</w:t>
            </w:r>
            <w:r w:rsidR="00982ED1"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: التحليل الاقتصادي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54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خلاصة الفصل</w:t>
            </w:r>
          </w:p>
        </w:tc>
        <w:tc>
          <w:tcPr>
            <w:tcW w:w="567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56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الخاتمة</w:t>
            </w:r>
          </w:p>
        </w:tc>
        <w:tc>
          <w:tcPr>
            <w:tcW w:w="567" w:type="dxa"/>
          </w:tcPr>
          <w:p w:rsidR="00D324BE" w:rsidRPr="001E1336" w:rsidRDefault="00F57321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59</w:t>
            </w:r>
          </w:p>
        </w:tc>
      </w:tr>
      <w:tr w:rsidR="004C4D9C" w:rsidRPr="001E1336" w:rsidTr="00AE1ACA">
        <w:tc>
          <w:tcPr>
            <w:tcW w:w="8895" w:type="dxa"/>
          </w:tcPr>
          <w:p w:rsidR="004C4D9C" w:rsidRPr="001E1336" w:rsidRDefault="004C4D9C" w:rsidP="001E1336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قائمة المراجع</w:t>
            </w:r>
          </w:p>
        </w:tc>
        <w:tc>
          <w:tcPr>
            <w:tcW w:w="567" w:type="dxa"/>
          </w:tcPr>
          <w:p w:rsidR="004C4D9C" w:rsidRPr="001E1336" w:rsidRDefault="00F57321" w:rsidP="001E1336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63</w:t>
            </w:r>
          </w:p>
        </w:tc>
      </w:tr>
      <w:tr w:rsidR="00D324BE" w:rsidRPr="001E1336" w:rsidTr="00AE1ACA">
        <w:tc>
          <w:tcPr>
            <w:tcW w:w="8895" w:type="dxa"/>
          </w:tcPr>
          <w:p w:rsidR="00D324BE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فهرس المحتويات</w:t>
            </w:r>
          </w:p>
        </w:tc>
        <w:tc>
          <w:tcPr>
            <w:tcW w:w="567" w:type="dxa"/>
          </w:tcPr>
          <w:p w:rsidR="00D324BE" w:rsidRPr="001E1336" w:rsidRDefault="000F5C74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67</w:t>
            </w:r>
          </w:p>
        </w:tc>
      </w:tr>
      <w:tr w:rsidR="00F802F7" w:rsidRPr="001E1336" w:rsidTr="00AE1ACA">
        <w:tc>
          <w:tcPr>
            <w:tcW w:w="8895" w:type="dxa"/>
          </w:tcPr>
          <w:p w:rsidR="00F802F7" w:rsidRPr="001E1336" w:rsidRDefault="00F802F7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E1336">
              <w:rPr>
                <w:rFonts w:asciiTheme="majorBidi" w:hAnsiTheme="majorBidi" w:cstheme="majorBidi"/>
                <w:sz w:val="28"/>
                <w:szCs w:val="28"/>
                <w:rtl/>
              </w:rPr>
              <w:t>فهرس الجداول</w:t>
            </w:r>
            <w:r w:rsidR="004C4D9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والأشكال</w:t>
            </w:r>
          </w:p>
        </w:tc>
        <w:tc>
          <w:tcPr>
            <w:tcW w:w="567" w:type="dxa"/>
          </w:tcPr>
          <w:p w:rsidR="00F802F7" w:rsidRPr="001E1336" w:rsidRDefault="000F5C74" w:rsidP="001E1336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70</w:t>
            </w:r>
          </w:p>
        </w:tc>
      </w:tr>
    </w:tbl>
    <w:p w:rsidR="00D546B6" w:rsidRPr="001E1336" w:rsidRDefault="00D546B6" w:rsidP="001E1336">
      <w:pPr>
        <w:spacing w:after="0"/>
        <w:jc w:val="lowKashida"/>
        <w:rPr>
          <w:rFonts w:asciiTheme="majorBidi" w:hAnsiTheme="majorBidi" w:cstheme="majorBidi"/>
          <w:sz w:val="28"/>
          <w:szCs w:val="28"/>
          <w:rtl/>
        </w:rPr>
      </w:pPr>
    </w:p>
    <w:sectPr w:rsidR="00D546B6" w:rsidRPr="001E1336" w:rsidSect="00AE1ACA">
      <w:headerReference w:type="default" r:id="rId8"/>
      <w:footerReference w:type="default" r:id="rId9"/>
      <w:pgSz w:w="11906" w:h="16838"/>
      <w:pgMar w:top="1134" w:right="1418" w:bottom="1134" w:left="1134" w:header="709" w:footer="709" w:gutter="0"/>
      <w:pgNumType w:start="59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CC4" w:rsidRDefault="00800CC4" w:rsidP="00D546B6">
      <w:pPr>
        <w:spacing w:after="0" w:line="240" w:lineRule="auto"/>
      </w:pPr>
      <w:r>
        <w:separator/>
      </w:r>
    </w:p>
  </w:endnote>
  <w:endnote w:type="continuationSeparator" w:id="1">
    <w:p w:rsidR="00800CC4" w:rsidRDefault="00800CC4" w:rsidP="00D5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833177"/>
      <w:docPartObj>
        <w:docPartGallery w:val="Page Numbers (Bottom of Page)"/>
        <w:docPartUnique/>
      </w:docPartObj>
    </w:sdtPr>
    <w:sdtContent>
      <w:p w:rsidR="00D546B6" w:rsidRDefault="00BB554D" w:rsidP="00AE1ACA">
        <w:pPr>
          <w:pStyle w:val="a6"/>
          <w:tabs>
            <w:tab w:val="clear" w:pos="4153"/>
            <w:tab w:val="clear" w:pos="8306"/>
            <w:tab w:val="left" w:pos="3116"/>
          </w:tabs>
        </w:pPr>
        <w:r w:rsidRPr="00BB554D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49" type="#_x0000_t98" style="position:absolute;left:0;text-align:left;margin-left:162.3pt;margin-top:-14.95pt;width:52.1pt;height:43.65pt;rotation:360;flip:x;z-index:251660288;mso-position-horizontal-relative:margin;mso-position-vertical-relative:bottom-margin-area" adj="5400" filled="f" fillcolor="#17365d [2415]" strokecolor="#a5a5a5 [2092]">
              <v:textbox style="mso-next-textbox:#_x0000_s2049">
                <w:txbxContent>
                  <w:p w:rsidR="00D546B6" w:rsidRPr="00110FA0" w:rsidRDefault="000F5C74" w:rsidP="00CE18BA">
                    <w:pPr>
                      <w:jc w:val="center"/>
                      <w:rPr>
                        <w:rFonts w:asciiTheme="majorBidi" w:hAnsiTheme="majorBidi" w:cstheme="majorBidi"/>
                        <w:color w:val="808080" w:themeColor="text1" w:themeTint="7F"/>
                        <w:rtl/>
                        <w:lang w:bidi="ar-DZ"/>
                      </w:rPr>
                    </w:pPr>
                    <w:r>
                      <w:rPr>
                        <w:rFonts w:asciiTheme="majorBidi" w:hAnsiTheme="majorBidi" w:cstheme="majorBidi" w:hint="cs"/>
                        <w:rtl/>
                        <w:lang w:bidi="ar-DZ"/>
                      </w:rPr>
                      <w:t>68</w:t>
                    </w:r>
                  </w:p>
                </w:txbxContent>
              </v:textbox>
              <w10:wrap anchorx="margin" anchory="page"/>
            </v:shape>
          </w:pict>
        </w:r>
        <w:r w:rsidR="00AE1ACA">
          <w:rPr>
            <w:rtl/>
          </w:rPr>
          <w:tab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CC4" w:rsidRDefault="00800CC4" w:rsidP="00D546B6">
      <w:pPr>
        <w:spacing w:after="0" w:line="240" w:lineRule="auto"/>
      </w:pPr>
      <w:r>
        <w:separator/>
      </w:r>
    </w:p>
  </w:footnote>
  <w:footnote w:type="continuationSeparator" w:id="1">
    <w:p w:rsidR="00800CC4" w:rsidRDefault="00800CC4" w:rsidP="00D54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2D56C08344724CCF8F3D1953D34FC72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546B6" w:rsidRDefault="00F802F7" w:rsidP="00F802F7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فهرس المحتويات</w:t>
        </w:r>
      </w:p>
    </w:sdtContent>
  </w:sdt>
  <w:p w:rsidR="00D546B6" w:rsidRDefault="00D546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27F2"/>
    <w:multiLevelType w:val="hybridMultilevel"/>
    <w:tmpl w:val="4EA695AE"/>
    <w:lvl w:ilvl="0" w:tplc="9DC65632">
      <w:numFmt w:val="bullet"/>
      <w:lvlText w:val="-"/>
      <w:lvlJc w:val="left"/>
      <w:pPr>
        <w:ind w:left="720" w:hanging="360"/>
      </w:pPr>
      <w:rPr>
        <w:rFonts w:asciiTheme="majorBidi" w:eastAsiaTheme="minorEastAsia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0BE4"/>
    <w:rsid w:val="000F5C74"/>
    <w:rsid w:val="001065B3"/>
    <w:rsid w:val="00110FA0"/>
    <w:rsid w:val="00197268"/>
    <w:rsid w:val="001C3F74"/>
    <w:rsid w:val="001E1336"/>
    <w:rsid w:val="002029B1"/>
    <w:rsid w:val="00234AA1"/>
    <w:rsid w:val="00330E76"/>
    <w:rsid w:val="0044366D"/>
    <w:rsid w:val="004C4D9C"/>
    <w:rsid w:val="004E6007"/>
    <w:rsid w:val="00654073"/>
    <w:rsid w:val="006A486B"/>
    <w:rsid w:val="00742B94"/>
    <w:rsid w:val="007D2724"/>
    <w:rsid w:val="007F661C"/>
    <w:rsid w:val="00800CC4"/>
    <w:rsid w:val="00920BE4"/>
    <w:rsid w:val="00982ED1"/>
    <w:rsid w:val="009A79E6"/>
    <w:rsid w:val="00A22F84"/>
    <w:rsid w:val="00A966F7"/>
    <w:rsid w:val="00AC465F"/>
    <w:rsid w:val="00AE1ACA"/>
    <w:rsid w:val="00B2724A"/>
    <w:rsid w:val="00B30DE6"/>
    <w:rsid w:val="00BB554D"/>
    <w:rsid w:val="00BE5815"/>
    <w:rsid w:val="00C52F10"/>
    <w:rsid w:val="00C66C94"/>
    <w:rsid w:val="00C71DB7"/>
    <w:rsid w:val="00C934B4"/>
    <w:rsid w:val="00C977A5"/>
    <w:rsid w:val="00CE18BA"/>
    <w:rsid w:val="00D324BE"/>
    <w:rsid w:val="00D41C0D"/>
    <w:rsid w:val="00D546B6"/>
    <w:rsid w:val="00D70913"/>
    <w:rsid w:val="00E05AF8"/>
    <w:rsid w:val="00E22465"/>
    <w:rsid w:val="00E37B42"/>
    <w:rsid w:val="00E94B33"/>
    <w:rsid w:val="00ED68F2"/>
    <w:rsid w:val="00F57321"/>
    <w:rsid w:val="00F802F7"/>
    <w:rsid w:val="00FA4787"/>
    <w:rsid w:val="00FC2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BE4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920BE4"/>
    <w:pPr>
      <w:ind w:left="720"/>
      <w:contextualSpacing/>
    </w:pPr>
    <w:rPr>
      <w:rFonts w:ascii="Calibri" w:eastAsia="Times New Roman" w:hAnsi="Calibri" w:cs="Arial"/>
    </w:rPr>
  </w:style>
  <w:style w:type="paragraph" w:styleId="a5">
    <w:name w:val="header"/>
    <w:basedOn w:val="a"/>
    <w:link w:val="Char"/>
    <w:uiPriority w:val="99"/>
    <w:unhideWhenUsed/>
    <w:rsid w:val="00D546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D546B6"/>
  </w:style>
  <w:style w:type="paragraph" w:styleId="a6">
    <w:name w:val="footer"/>
    <w:basedOn w:val="a"/>
    <w:link w:val="Char0"/>
    <w:uiPriority w:val="99"/>
    <w:unhideWhenUsed/>
    <w:rsid w:val="00D546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D546B6"/>
  </w:style>
  <w:style w:type="paragraph" w:styleId="a7">
    <w:name w:val="Balloon Text"/>
    <w:basedOn w:val="a"/>
    <w:link w:val="Char1"/>
    <w:uiPriority w:val="99"/>
    <w:semiHidden/>
    <w:unhideWhenUsed/>
    <w:rsid w:val="00D54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546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6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D56C08344724CCF8F3D1953D34FC72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4DF10B1-B846-4BC0-AD08-2FFB40E88FF2}"/>
      </w:docPartPr>
      <w:docPartBody>
        <w:p w:rsidR="00D74B69" w:rsidRDefault="007F692A" w:rsidP="007F692A">
          <w:pPr>
            <w:pStyle w:val="2D56C08344724CCF8F3D1953D34FC721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F692A"/>
    <w:rsid w:val="00497065"/>
    <w:rsid w:val="0077188F"/>
    <w:rsid w:val="007F692A"/>
    <w:rsid w:val="00D74B69"/>
    <w:rsid w:val="00D85D61"/>
    <w:rsid w:val="00F52C46"/>
    <w:rsid w:val="00F6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6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56C08344724CCF8F3D1953D34FC721">
    <w:name w:val="2D56C08344724CCF8F3D1953D34FC721"/>
    <w:rsid w:val="007F692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E948-CEAF-4111-B56A-1C3DC6B1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فهرس المحتويات</vt:lpstr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المحتويات</dc:title>
  <dc:subject/>
  <dc:creator>Ets Debbi</dc:creator>
  <cp:keywords/>
  <dc:description/>
  <cp:lastModifiedBy>comp</cp:lastModifiedBy>
  <cp:revision>17</cp:revision>
  <cp:lastPrinted>2006-12-04T02:13:00Z</cp:lastPrinted>
  <dcterms:created xsi:type="dcterms:W3CDTF">2018-05-04T14:29:00Z</dcterms:created>
  <dcterms:modified xsi:type="dcterms:W3CDTF">2006-12-04T02:16:00Z</dcterms:modified>
</cp:coreProperties>
</file>